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27D9F" w:rsidRPr="00F802B5" w:rsidRDefault="00327D9F" w:rsidP="00327D9F">
      <w:pPr>
        <w:rPr>
          <w:b/>
          <w:bCs/>
          <w:sz w:val="28"/>
          <w:szCs w:val="28"/>
        </w:rPr>
      </w:pPr>
      <w:r w:rsidRPr="00F802B5">
        <w:rPr>
          <w:b/>
          <w:bCs/>
          <w:sz w:val="28"/>
          <w:szCs w:val="28"/>
        </w:rPr>
        <w:t>Procesi u prehrambenoj industriji – Ispitni rok 1</w:t>
      </w:r>
      <w:r w:rsidR="00F802B5">
        <w:rPr>
          <w:b/>
          <w:bCs/>
          <w:sz w:val="28"/>
          <w:szCs w:val="28"/>
        </w:rPr>
        <w:t>5</w:t>
      </w:r>
      <w:r w:rsidRPr="00F802B5">
        <w:rPr>
          <w:b/>
          <w:bCs/>
          <w:sz w:val="28"/>
          <w:szCs w:val="28"/>
        </w:rPr>
        <w:t xml:space="preserve">. </w:t>
      </w:r>
      <w:r w:rsidR="00F802B5">
        <w:rPr>
          <w:b/>
          <w:bCs/>
          <w:sz w:val="28"/>
          <w:szCs w:val="28"/>
        </w:rPr>
        <w:t>06</w:t>
      </w:r>
      <w:r w:rsidRPr="00F802B5">
        <w:rPr>
          <w:b/>
          <w:bCs/>
          <w:sz w:val="28"/>
          <w:szCs w:val="28"/>
        </w:rPr>
        <w:t>. 2020.</w:t>
      </w:r>
    </w:p>
    <w:p w:rsidR="00327D9F" w:rsidRPr="00327D9F" w:rsidRDefault="00327D9F" w:rsidP="00327D9F"/>
    <w:p w:rsidR="00327D9F" w:rsidRPr="00F802B5" w:rsidRDefault="00327D9F" w:rsidP="00F802B5">
      <w:pPr>
        <w:jc w:val="both"/>
        <w:rPr>
          <w:b/>
          <w:bCs/>
        </w:rPr>
      </w:pPr>
      <w:r w:rsidRPr="00327D9F">
        <w:t>Pismena provjera znanja iz predmeta Procesi u prehrambenoj industriji, za sve studente koji su predmet odslušali u ovoj i prethodnim akademskim godinama prov</w:t>
      </w:r>
      <w:r w:rsidR="00F802B5">
        <w:t>est</w:t>
      </w:r>
      <w:r w:rsidRPr="00327D9F">
        <w:t xml:space="preserve"> će se </w:t>
      </w:r>
      <w:r w:rsidR="00F802B5">
        <w:t xml:space="preserve">„on-line“ </w:t>
      </w:r>
      <w:r w:rsidR="00F802B5" w:rsidRPr="00F802B5">
        <w:t>putem sustava Merlin</w:t>
      </w:r>
      <w:r w:rsidR="00F802B5">
        <w:t xml:space="preserve"> dana </w:t>
      </w:r>
      <w:r w:rsidR="00F802B5" w:rsidRPr="00F802B5">
        <w:rPr>
          <w:b/>
          <w:bCs/>
        </w:rPr>
        <w:t xml:space="preserve">15.06.2020. u 9.00 sati. </w:t>
      </w:r>
    </w:p>
    <w:p w:rsidR="00F802B5" w:rsidRDefault="00F802B5" w:rsidP="00F802B5">
      <w:pPr>
        <w:jc w:val="both"/>
      </w:pPr>
      <w:r>
        <w:t xml:space="preserve">Jedan dio studenata koji su odslušali predmet uspješno je upisan u sustav Merlin. Ostali studenti koji nisu upisani, a žele polagati ispit, moraju imati uređen osobni profil u Merlinu (upisan e-mail oblika: xxxx@ptfos.hr ) te se nakon uređivanja profila u Merlinu obratiti e-mailom na </w:t>
      </w:r>
      <w:bookmarkStart w:id="0" w:name="_Hlk42539931"/>
      <w:r>
        <w:fldChar w:fldCharType="begin"/>
      </w:r>
      <w:r>
        <w:instrText xml:space="preserve"> HYPERLINK "mailto:</w:instrText>
      </w:r>
      <w:r>
        <w:instrText>Anita.Pichler@ptfos.hr</w:instrText>
      </w:r>
      <w:r>
        <w:instrText xml:space="preserve">" </w:instrText>
      </w:r>
      <w:r>
        <w:fldChar w:fldCharType="separate"/>
      </w:r>
      <w:r w:rsidRPr="00A82331">
        <w:rPr>
          <w:rStyle w:val="Hiperveza"/>
        </w:rPr>
        <w:t>Anita.Pichler@ptfos.hr</w:t>
      </w:r>
      <w:r>
        <w:fldChar w:fldCharType="end"/>
      </w:r>
      <w:r>
        <w:t xml:space="preserve">. </w:t>
      </w:r>
      <w:bookmarkEnd w:id="0"/>
      <w:r>
        <w:t xml:space="preserve"> kako bi mogli biti upisani na e-kolegij.</w:t>
      </w:r>
    </w:p>
    <w:p w:rsidR="00F802B5" w:rsidRDefault="00F802B5" w:rsidP="00F802B5">
      <w:pPr>
        <w:jc w:val="both"/>
      </w:pPr>
      <w:r>
        <w:t xml:space="preserve">Svi oni koji žele pristupiti pismenoj, on-line provjeri znanja na nekom od nadolazećih ispitnih rokova, također su dužni prijaviti ispit na </w:t>
      </w:r>
      <w:proofErr w:type="spellStart"/>
      <w:r>
        <w:t>Studomatu</w:t>
      </w:r>
      <w:proofErr w:type="spellEnd"/>
      <w:r>
        <w:t xml:space="preserve"> za željeni ispitni rok.</w:t>
      </w:r>
    </w:p>
    <w:p w:rsidR="00D2446C" w:rsidRDefault="00F802B5" w:rsidP="00327D9F">
      <w:pPr>
        <w:jc w:val="both"/>
      </w:pPr>
      <w:r>
        <w:t xml:space="preserve">Nakon provedenog pismenog ispita bit će oglašeni rezultati istog. Nakon što budu oglašeni rezultati, istog dana svi oni koji budu položili pismeni ispit dužni su poslati Proračun rashladnog postrojenja na mail: </w:t>
      </w:r>
      <w:hyperlink r:id="rId4" w:history="1">
        <w:r w:rsidRPr="00A82331">
          <w:rPr>
            <w:rStyle w:val="Hiperveza"/>
          </w:rPr>
          <w:t>Anita.Pichler@ptfos.hr</w:t>
        </w:r>
      </w:hyperlink>
      <w:r w:rsidR="00D2446C">
        <w:t xml:space="preserve"> ili </w:t>
      </w:r>
      <w:hyperlink r:id="rId5" w:history="1">
        <w:r w:rsidR="00D2446C" w:rsidRPr="00A82331">
          <w:rPr>
            <w:rStyle w:val="Hiperveza"/>
          </w:rPr>
          <w:t>apichler@ptfos.hr</w:t>
        </w:r>
      </w:hyperlink>
      <w:r w:rsidR="00D2446C">
        <w:t xml:space="preserve"> </w:t>
      </w:r>
      <w:r>
        <w:t xml:space="preserve"> (molim da </w:t>
      </w:r>
      <w:r w:rsidR="00D2446C">
        <w:t>isti pripremite i napišete na vrijeme!!!)</w:t>
      </w:r>
      <w:r w:rsidRPr="00F802B5">
        <w:t>.</w:t>
      </w:r>
      <w:r>
        <w:t xml:space="preserve"> </w:t>
      </w:r>
    </w:p>
    <w:p w:rsidR="00F802B5" w:rsidRDefault="00327D9F" w:rsidP="00327D9F">
      <w:pPr>
        <w:jc w:val="both"/>
      </w:pPr>
      <w:r w:rsidRPr="00327D9F">
        <w:t>Za usmeni dio ispita dogovarat ćemo se nakon provedenog pismenog i oglašavanja rezultata istog</w:t>
      </w:r>
      <w:r w:rsidR="00D2446C">
        <w:t>, ali napominjem da će razmak između pismenog i usmenog dijela ispita biti dan do dva</w:t>
      </w:r>
      <w:r w:rsidRPr="00327D9F">
        <w:t xml:space="preserve">. </w:t>
      </w:r>
    </w:p>
    <w:p w:rsidR="00D2446C" w:rsidRDefault="00D2446C" w:rsidP="00327D9F">
      <w:pPr>
        <w:jc w:val="both"/>
      </w:pPr>
    </w:p>
    <w:p w:rsidR="00615D9B" w:rsidRDefault="00327D9F" w:rsidP="00327D9F">
      <w:pPr>
        <w:jc w:val="both"/>
      </w:pPr>
      <w:r w:rsidRPr="00327D9F">
        <w:t>izv. prof. dr. sc. Anita Pichler</w:t>
      </w:r>
    </w:p>
    <w:sectPr w:rsidR="00615D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D9F"/>
    <w:rsid w:val="00327D9F"/>
    <w:rsid w:val="00615D9B"/>
    <w:rsid w:val="00CB0AC4"/>
    <w:rsid w:val="00D2446C"/>
    <w:rsid w:val="00F802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84A08"/>
  <w15:chartTrackingRefBased/>
  <w15:docId w15:val="{1C05E433-F4AD-4484-AA17-55B83292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327D9F"/>
    <w:rPr>
      <w:color w:val="0563C1" w:themeColor="hyperlink"/>
      <w:u w:val="single"/>
    </w:rPr>
  </w:style>
  <w:style w:type="character" w:styleId="Nerijeenospominjanje">
    <w:name w:val="Unresolved Mention"/>
    <w:basedOn w:val="Zadanifontodlomka"/>
    <w:uiPriority w:val="99"/>
    <w:semiHidden/>
    <w:unhideWhenUsed/>
    <w:rsid w:val="00327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pichler@ptfos.hr" TargetMode="External"/><Relationship Id="rId4" Type="http://schemas.openxmlformats.org/officeDocument/2006/relationships/hyperlink" Target="mailto:Anita.Pichler@ptfos.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2939</TotalTime>
  <Pages>1</Pages>
  <Words>220</Words>
  <Characters>1257</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dpichler</dc:creator>
  <cp:keywords/>
  <dc:description/>
  <cp:lastModifiedBy>Anita Pichler</cp:lastModifiedBy>
  <cp:revision>3</cp:revision>
  <dcterms:created xsi:type="dcterms:W3CDTF">2020-05-03T19:32:00Z</dcterms:created>
  <dcterms:modified xsi:type="dcterms:W3CDTF">2020-06-08T18:25:00Z</dcterms:modified>
</cp:coreProperties>
</file>