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bookmarkStart w:id="0" w:name="_GoBack"/>
      <w:bookmarkEnd w:id="0"/>
      <w:r w:rsidRPr="006069B2">
        <w:rPr>
          <w:b/>
        </w:rPr>
        <w:t>Procesi u prehrambenoj industriji</w:t>
      </w:r>
    </w:p>
    <w:p w14:paraId="1C8BE34C" w14:textId="34B9DF1A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79716D">
        <w:rPr>
          <w:b/>
        </w:rPr>
        <w:t>02</w:t>
      </w:r>
      <w:r w:rsidR="009B33F2">
        <w:rPr>
          <w:b/>
        </w:rPr>
        <w:t>.</w:t>
      </w:r>
      <w:r w:rsidR="0079716D">
        <w:rPr>
          <w:b/>
        </w:rPr>
        <w:t>09</w:t>
      </w:r>
      <w:r w:rsidR="009B33F2">
        <w:rPr>
          <w:b/>
        </w:rPr>
        <w:t>.20</w:t>
      </w:r>
      <w:r w:rsidR="002E6899">
        <w:rPr>
          <w:b/>
        </w:rPr>
        <w:t>21</w:t>
      </w:r>
      <w:r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30"/>
        <w:gridCol w:w="2294"/>
      </w:tblGrid>
      <w:tr w:rsidR="00EC2431" w:rsidRPr="00057C71" w14:paraId="6CF93EDA" w14:textId="77777777" w:rsidTr="0051454A">
        <w:trPr>
          <w:jc w:val="center"/>
        </w:trPr>
        <w:tc>
          <w:tcPr>
            <w:tcW w:w="1838" w:type="dxa"/>
          </w:tcPr>
          <w:p w14:paraId="6025E2DE" w14:textId="77777777" w:rsidR="00EC2431" w:rsidRPr="00057C71" w:rsidRDefault="00EC2431" w:rsidP="00057C71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330" w:type="dxa"/>
          </w:tcPr>
          <w:p w14:paraId="66F86490" w14:textId="77777777" w:rsidR="00EC2431" w:rsidRPr="00057C71" w:rsidRDefault="00EC2431" w:rsidP="00057C71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94" w:type="dxa"/>
          </w:tcPr>
          <w:p w14:paraId="6236D794" w14:textId="77777777" w:rsidR="00EC2431" w:rsidRPr="00057C71" w:rsidRDefault="00EC2431" w:rsidP="00057C71">
            <w:pPr>
              <w:jc w:val="center"/>
              <w:rPr>
                <w:b/>
              </w:rPr>
            </w:pPr>
            <w:r w:rsidRPr="00057C71">
              <w:rPr>
                <w:b/>
              </w:rPr>
              <w:t>ocjena</w:t>
            </w:r>
          </w:p>
        </w:tc>
      </w:tr>
      <w:tr w:rsidR="00EC2431" w:rsidRPr="00057C71" w14:paraId="1BCBBE7E" w14:textId="77777777" w:rsidTr="0051454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76C0A860" w:rsidR="00EC2431" w:rsidRPr="00057C71" w:rsidRDefault="00EC2431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057C71">
              <w:rPr>
                <w:rFonts w:eastAsia="Times New Roman" w:cstheme="minorHAnsi"/>
                <w:color w:val="000000"/>
                <w:lang w:eastAsia="hr-HR"/>
              </w:rPr>
              <w:t>0113144407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05820D7E" w:rsidR="00EC2431" w:rsidRPr="00057C71" w:rsidRDefault="00EC2431" w:rsidP="00057C71">
            <w:pPr>
              <w:jc w:val="center"/>
            </w:pPr>
            <w:r>
              <w:t>60.0</w:t>
            </w:r>
          </w:p>
        </w:tc>
        <w:tc>
          <w:tcPr>
            <w:tcW w:w="2294" w:type="dxa"/>
          </w:tcPr>
          <w:p w14:paraId="76E72036" w14:textId="2B5BAD03" w:rsidR="00EC2431" w:rsidRPr="00057C71" w:rsidRDefault="00EC2431" w:rsidP="00057C71">
            <w:pPr>
              <w:jc w:val="center"/>
            </w:pPr>
            <w:r>
              <w:t>dovoljan (2)</w:t>
            </w:r>
          </w:p>
        </w:tc>
      </w:tr>
      <w:tr w:rsidR="00EC2431" w:rsidRPr="00057C71" w14:paraId="37A9AA6F" w14:textId="77777777" w:rsidTr="0051454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53A" w14:textId="77777777" w:rsidR="00EC2431" w:rsidRPr="00057C71" w:rsidRDefault="00EC2431" w:rsidP="00057C71">
            <w:pPr>
              <w:jc w:val="both"/>
            </w:pPr>
            <w:r w:rsidRPr="00057C71">
              <w:rPr>
                <w:rFonts w:eastAsia="Times New Roman" w:cstheme="minorHAnsi"/>
                <w:color w:val="000000"/>
                <w:lang w:eastAsia="hr-HR"/>
              </w:rPr>
              <w:t>0011163359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CF1" w14:textId="77777777" w:rsidR="00EC2431" w:rsidRPr="00057C71" w:rsidRDefault="00EC2431" w:rsidP="00057C71">
            <w:pPr>
              <w:jc w:val="center"/>
            </w:pPr>
            <w:r w:rsidRPr="00057C71">
              <w:t>70.4</w:t>
            </w:r>
          </w:p>
        </w:tc>
        <w:tc>
          <w:tcPr>
            <w:tcW w:w="2294" w:type="dxa"/>
          </w:tcPr>
          <w:p w14:paraId="2EA9803F" w14:textId="77777777" w:rsidR="00EC2431" w:rsidRPr="00057C71" w:rsidRDefault="00EC2431" w:rsidP="00057C71">
            <w:pPr>
              <w:jc w:val="center"/>
            </w:pPr>
            <w:r w:rsidRPr="00057C71">
              <w:t>dobar (3)</w:t>
            </w:r>
          </w:p>
        </w:tc>
      </w:tr>
      <w:tr w:rsidR="00EC2431" w:rsidRPr="00057C71" w14:paraId="0CA362D8" w14:textId="77777777" w:rsidTr="0051454A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B92" w14:textId="176050D7" w:rsidR="00EC2431" w:rsidRPr="00057C71" w:rsidRDefault="00EC2431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057C71">
              <w:rPr>
                <w:rFonts w:eastAsia="Times New Roman" w:cstheme="minorHAnsi"/>
                <w:color w:val="000000"/>
                <w:lang w:eastAsia="hr-HR"/>
              </w:rPr>
              <w:t>0113144449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78B2" w14:textId="598E9AF5" w:rsidR="00EC2431" w:rsidRPr="00057C71" w:rsidRDefault="00EC2431" w:rsidP="00057C71">
            <w:pPr>
              <w:jc w:val="center"/>
            </w:pPr>
            <w:r>
              <w:t>60.0</w:t>
            </w:r>
          </w:p>
        </w:tc>
        <w:tc>
          <w:tcPr>
            <w:tcW w:w="2294" w:type="dxa"/>
          </w:tcPr>
          <w:p w14:paraId="0157494B" w14:textId="10CF4ACF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3A210ED2" w14:textId="77777777" w:rsidTr="0051454A">
        <w:trPr>
          <w:jc w:val="center"/>
        </w:trPr>
        <w:tc>
          <w:tcPr>
            <w:tcW w:w="1838" w:type="dxa"/>
            <w:vAlign w:val="center"/>
          </w:tcPr>
          <w:p w14:paraId="02FC2AFC" w14:textId="77777777" w:rsidR="00EC2431" w:rsidRPr="00057C71" w:rsidRDefault="00EC2431" w:rsidP="00057C71">
            <w:pPr>
              <w:jc w:val="both"/>
            </w:pPr>
            <w:r w:rsidRPr="00057C71">
              <w:rPr>
                <w:rFonts w:eastAsia="Times New Roman" w:cstheme="minorHAnsi"/>
                <w:color w:val="000000"/>
                <w:lang w:eastAsia="hr-HR"/>
              </w:rPr>
              <w:t xml:space="preserve">0113146102 </w:t>
            </w:r>
          </w:p>
        </w:tc>
        <w:tc>
          <w:tcPr>
            <w:tcW w:w="2330" w:type="dxa"/>
          </w:tcPr>
          <w:p w14:paraId="54B279D8" w14:textId="77777777" w:rsidR="00EC2431" w:rsidRPr="00057C71" w:rsidRDefault="00EC2431" w:rsidP="00057C71">
            <w:pPr>
              <w:jc w:val="center"/>
            </w:pPr>
            <w:r w:rsidRPr="00057C71">
              <w:t>74.4</w:t>
            </w:r>
          </w:p>
        </w:tc>
        <w:tc>
          <w:tcPr>
            <w:tcW w:w="2294" w:type="dxa"/>
          </w:tcPr>
          <w:p w14:paraId="5DF92584" w14:textId="77777777" w:rsidR="00EC2431" w:rsidRPr="00057C71" w:rsidRDefault="00EC2431" w:rsidP="00057C71">
            <w:pPr>
              <w:jc w:val="center"/>
            </w:pPr>
            <w:r w:rsidRPr="00057C71">
              <w:t>dobar (3)</w:t>
            </w:r>
          </w:p>
        </w:tc>
      </w:tr>
      <w:tr w:rsidR="00EC2431" w:rsidRPr="00057C71" w14:paraId="4B9594E6" w14:textId="77777777" w:rsidTr="0051454A">
        <w:trPr>
          <w:jc w:val="center"/>
        </w:trPr>
        <w:tc>
          <w:tcPr>
            <w:tcW w:w="1838" w:type="dxa"/>
          </w:tcPr>
          <w:p w14:paraId="21426E46" w14:textId="77777777" w:rsidR="00EC2431" w:rsidRPr="00057C71" w:rsidRDefault="00EC2431" w:rsidP="00057C71">
            <w:pPr>
              <w:jc w:val="both"/>
            </w:pPr>
            <w:r w:rsidRPr="00057C71">
              <w:t>0006027079</w:t>
            </w:r>
          </w:p>
        </w:tc>
        <w:tc>
          <w:tcPr>
            <w:tcW w:w="2330" w:type="dxa"/>
          </w:tcPr>
          <w:p w14:paraId="220596D2" w14:textId="77777777" w:rsidR="00EC2431" w:rsidRPr="00057C71" w:rsidRDefault="00EC2431" w:rsidP="00057C71">
            <w:pPr>
              <w:jc w:val="center"/>
            </w:pPr>
            <w:r w:rsidRPr="00057C71">
              <w:t>61.3</w:t>
            </w:r>
          </w:p>
        </w:tc>
        <w:tc>
          <w:tcPr>
            <w:tcW w:w="2294" w:type="dxa"/>
          </w:tcPr>
          <w:p w14:paraId="4B77BCDF" w14:textId="77777777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40F143D9" w14:textId="77777777" w:rsidTr="0051454A">
        <w:trPr>
          <w:jc w:val="center"/>
        </w:trPr>
        <w:tc>
          <w:tcPr>
            <w:tcW w:w="1838" w:type="dxa"/>
          </w:tcPr>
          <w:p w14:paraId="447E05E2" w14:textId="77777777" w:rsidR="00EC2431" w:rsidRPr="00057C71" w:rsidRDefault="00EC2431" w:rsidP="00057C71">
            <w:pPr>
              <w:jc w:val="both"/>
            </w:pPr>
            <w:r w:rsidRPr="00057C71">
              <w:t>0113146534</w:t>
            </w:r>
          </w:p>
        </w:tc>
        <w:tc>
          <w:tcPr>
            <w:tcW w:w="2330" w:type="dxa"/>
          </w:tcPr>
          <w:p w14:paraId="770A4ACE" w14:textId="77777777" w:rsidR="00EC2431" w:rsidRPr="00057C71" w:rsidRDefault="00EC2431" w:rsidP="00057C71">
            <w:pPr>
              <w:jc w:val="center"/>
            </w:pPr>
            <w:r w:rsidRPr="00057C71">
              <w:t>68.0</w:t>
            </w:r>
          </w:p>
        </w:tc>
        <w:tc>
          <w:tcPr>
            <w:tcW w:w="2294" w:type="dxa"/>
          </w:tcPr>
          <w:p w14:paraId="60E4B499" w14:textId="77777777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3D9823C9" w14:textId="77777777" w:rsidTr="0051454A">
        <w:trPr>
          <w:jc w:val="center"/>
        </w:trPr>
        <w:tc>
          <w:tcPr>
            <w:tcW w:w="1838" w:type="dxa"/>
          </w:tcPr>
          <w:p w14:paraId="02C4B5C0" w14:textId="77777777" w:rsidR="00EC2431" w:rsidRPr="00057C71" w:rsidRDefault="00EC2431" w:rsidP="00057C71">
            <w:pPr>
              <w:jc w:val="both"/>
            </w:pPr>
            <w:r w:rsidRPr="00057C71">
              <w:t>0113145014</w:t>
            </w:r>
          </w:p>
        </w:tc>
        <w:tc>
          <w:tcPr>
            <w:tcW w:w="2330" w:type="dxa"/>
          </w:tcPr>
          <w:p w14:paraId="120196D1" w14:textId="77777777" w:rsidR="00EC2431" w:rsidRPr="00057C71" w:rsidRDefault="00EC2431" w:rsidP="00057C71">
            <w:pPr>
              <w:jc w:val="center"/>
            </w:pPr>
            <w:r w:rsidRPr="00057C71">
              <w:t>65.0</w:t>
            </w:r>
          </w:p>
        </w:tc>
        <w:tc>
          <w:tcPr>
            <w:tcW w:w="2294" w:type="dxa"/>
          </w:tcPr>
          <w:p w14:paraId="62038F2A" w14:textId="77777777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6D2B658D" w14:textId="77777777" w:rsidTr="0051454A">
        <w:trPr>
          <w:jc w:val="center"/>
        </w:trPr>
        <w:tc>
          <w:tcPr>
            <w:tcW w:w="1838" w:type="dxa"/>
          </w:tcPr>
          <w:p w14:paraId="10A1B495" w14:textId="77777777" w:rsidR="00EC2431" w:rsidRPr="00057C71" w:rsidRDefault="00EC2431" w:rsidP="00057C71">
            <w:r w:rsidRPr="00057C71">
              <w:t>1312104191</w:t>
            </w:r>
          </w:p>
        </w:tc>
        <w:tc>
          <w:tcPr>
            <w:tcW w:w="2330" w:type="dxa"/>
          </w:tcPr>
          <w:p w14:paraId="68151BB8" w14:textId="77777777" w:rsidR="00EC2431" w:rsidRPr="00057C71" w:rsidRDefault="00EC2431" w:rsidP="00057C71">
            <w:pPr>
              <w:jc w:val="center"/>
            </w:pPr>
            <w:r w:rsidRPr="00057C71">
              <w:t>62.3</w:t>
            </w:r>
          </w:p>
        </w:tc>
        <w:tc>
          <w:tcPr>
            <w:tcW w:w="2294" w:type="dxa"/>
          </w:tcPr>
          <w:p w14:paraId="0CD547AD" w14:textId="77777777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13537541" w14:textId="77777777" w:rsidTr="0051454A">
        <w:trPr>
          <w:jc w:val="center"/>
        </w:trPr>
        <w:tc>
          <w:tcPr>
            <w:tcW w:w="1838" w:type="dxa"/>
          </w:tcPr>
          <w:p w14:paraId="34E3CAC9" w14:textId="77777777" w:rsidR="00EC2431" w:rsidRPr="00057C71" w:rsidRDefault="00EC2431" w:rsidP="00057C71">
            <w:pPr>
              <w:jc w:val="both"/>
            </w:pPr>
            <w:r w:rsidRPr="00057C71">
              <w:t>0113146950</w:t>
            </w:r>
          </w:p>
        </w:tc>
        <w:tc>
          <w:tcPr>
            <w:tcW w:w="2330" w:type="dxa"/>
          </w:tcPr>
          <w:p w14:paraId="3F56EC7B" w14:textId="77777777" w:rsidR="00EC2431" w:rsidRPr="00057C71" w:rsidRDefault="00EC2431" w:rsidP="00057C71">
            <w:pPr>
              <w:jc w:val="center"/>
            </w:pPr>
            <w:r w:rsidRPr="00057C71">
              <w:t>70.0</w:t>
            </w:r>
          </w:p>
        </w:tc>
        <w:tc>
          <w:tcPr>
            <w:tcW w:w="2294" w:type="dxa"/>
          </w:tcPr>
          <w:p w14:paraId="04BAF4F1" w14:textId="77777777" w:rsidR="00EC2431" w:rsidRPr="00057C71" w:rsidRDefault="00EC2431" w:rsidP="00057C71">
            <w:pPr>
              <w:jc w:val="center"/>
            </w:pPr>
            <w:r w:rsidRPr="00057C71">
              <w:t>dobar (3)</w:t>
            </w:r>
          </w:p>
        </w:tc>
      </w:tr>
      <w:tr w:rsidR="00EC2431" w:rsidRPr="00057C71" w14:paraId="066A8D49" w14:textId="77777777" w:rsidTr="0051454A">
        <w:trPr>
          <w:jc w:val="center"/>
        </w:trPr>
        <w:tc>
          <w:tcPr>
            <w:tcW w:w="1838" w:type="dxa"/>
          </w:tcPr>
          <w:p w14:paraId="1A9C10FB" w14:textId="4E5867F2" w:rsidR="00EC2431" w:rsidRPr="00057C71" w:rsidRDefault="00EC2431" w:rsidP="00057C71">
            <w:pPr>
              <w:jc w:val="both"/>
            </w:pPr>
            <w:r w:rsidRPr="00057C71">
              <w:t>0113147003</w:t>
            </w:r>
          </w:p>
        </w:tc>
        <w:tc>
          <w:tcPr>
            <w:tcW w:w="2330" w:type="dxa"/>
          </w:tcPr>
          <w:p w14:paraId="01E4D6B7" w14:textId="270EDD94" w:rsidR="00EC2431" w:rsidRPr="00057C71" w:rsidRDefault="00EC2431" w:rsidP="00057C71">
            <w:pPr>
              <w:jc w:val="center"/>
            </w:pPr>
            <w:r>
              <w:t>60.0</w:t>
            </w:r>
          </w:p>
        </w:tc>
        <w:tc>
          <w:tcPr>
            <w:tcW w:w="2294" w:type="dxa"/>
          </w:tcPr>
          <w:p w14:paraId="430DE081" w14:textId="790DC1CA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36853935" w14:textId="77777777" w:rsidTr="0051454A">
        <w:trPr>
          <w:jc w:val="center"/>
        </w:trPr>
        <w:tc>
          <w:tcPr>
            <w:tcW w:w="1838" w:type="dxa"/>
          </w:tcPr>
          <w:p w14:paraId="03C5FED5" w14:textId="77777777" w:rsidR="00EC2431" w:rsidRPr="00057C71" w:rsidRDefault="00EC2431" w:rsidP="00057C71">
            <w:pPr>
              <w:jc w:val="both"/>
            </w:pPr>
            <w:r w:rsidRPr="00057C71">
              <w:t>0113147092</w:t>
            </w:r>
          </w:p>
        </w:tc>
        <w:tc>
          <w:tcPr>
            <w:tcW w:w="2330" w:type="dxa"/>
          </w:tcPr>
          <w:p w14:paraId="3CE5ED58" w14:textId="77777777" w:rsidR="00EC2431" w:rsidRPr="00057C71" w:rsidRDefault="00EC2431" w:rsidP="00057C71">
            <w:pPr>
              <w:jc w:val="center"/>
            </w:pPr>
            <w:r w:rsidRPr="00057C71">
              <w:t>60.0</w:t>
            </w:r>
          </w:p>
        </w:tc>
        <w:tc>
          <w:tcPr>
            <w:tcW w:w="2294" w:type="dxa"/>
          </w:tcPr>
          <w:p w14:paraId="5BCF3085" w14:textId="77777777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3A5D8CFC" w14:textId="77777777" w:rsidTr="0051454A">
        <w:trPr>
          <w:jc w:val="center"/>
        </w:trPr>
        <w:tc>
          <w:tcPr>
            <w:tcW w:w="1838" w:type="dxa"/>
          </w:tcPr>
          <w:p w14:paraId="067F904C" w14:textId="6194958A" w:rsidR="00EC2431" w:rsidRPr="00057C71" w:rsidRDefault="00EC2431" w:rsidP="00057C71">
            <w:pPr>
              <w:jc w:val="both"/>
            </w:pPr>
            <w:r w:rsidRPr="00057C71">
              <w:t>0113138476</w:t>
            </w:r>
          </w:p>
        </w:tc>
        <w:tc>
          <w:tcPr>
            <w:tcW w:w="2330" w:type="dxa"/>
          </w:tcPr>
          <w:p w14:paraId="3CB2B42D" w14:textId="2665B012" w:rsidR="00EC2431" w:rsidRPr="00057C71" w:rsidRDefault="00EC2431" w:rsidP="00057C71">
            <w:pPr>
              <w:jc w:val="center"/>
            </w:pPr>
            <w:r>
              <w:t>60.0</w:t>
            </w:r>
          </w:p>
        </w:tc>
        <w:tc>
          <w:tcPr>
            <w:tcW w:w="2294" w:type="dxa"/>
          </w:tcPr>
          <w:p w14:paraId="2EB6EAE1" w14:textId="72947F5E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74B5FAB9" w14:textId="77777777" w:rsidTr="0051454A">
        <w:trPr>
          <w:jc w:val="center"/>
        </w:trPr>
        <w:tc>
          <w:tcPr>
            <w:tcW w:w="1838" w:type="dxa"/>
          </w:tcPr>
          <w:p w14:paraId="2FF06665" w14:textId="77777777" w:rsidR="00EC2431" w:rsidRPr="00057C71" w:rsidRDefault="00EC2431" w:rsidP="00057C71">
            <w:pPr>
              <w:jc w:val="both"/>
            </w:pPr>
            <w:r w:rsidRPr="00057C71">
              <w:t>0113143777</w:t>
            </w:r>
          </w:p>
        </w:tc>
        <w:tc>
          <w:tcPr>
            <w:tcW w:w="2330" w:type="dxa"/>
          </w:tcPr>
          <w:p w14:paraId="51CAF738" w14:textId="77777777" w:rsidR="00EC2431" w:rsidRPr="00057C71" w:rsidRDefault="00EC2431" w:rsidP="00057C71">
            <w:pPr>
              <w:jc w:val="center"/>
            </w:pPr>
            <w:r w:rsidRPr="00057C71">
              <w:t>61.0</w:t>
            </w:r>
          </w:p>
        </w:tc>
        <w:tc>
          <w:tcPr>
            <w:tcW w:w="2294" w:type="dxa"/>
          </w:tcPr>
          <w:p w14:paraId="727B0684" w14:textId="77777777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1EFEEAA5" w14:textId="77777777" w:rsidTr="0051454A">
        <w:trPr>
          <w:jc w:val="center"/>
        </w:trPr>
        <w:tc>
          <w:tcPr>
            <w:tcW w:w="1838" w:type="dxa"/>
          </w:tcPr>
          <w:p w14:paraId="3117DA41" w14:textId="4D77CCC4" w:rsidR="00EC2431" w:rsidRPr="00057C71" w:rsidRDefault="00EC2431" w:rsidP="00057C71">
            <w:pPr>
              <w:jc w:val="both"/>
            </w:pPr>
            <w:r w:rsidRPr="00057C71">
              <w:t>0113145425</w:t>
            </w:r>
          </w:p>
        </w:tc>
        <w:tc>
          <w:tcPr>
            <w:tcW w:w="2330" w:type="dxa"/>
          </w:tcPr>
          <w:p w14:paraId="15F9CBE6" w14:textId="16D0092D" w:rsidR="00EC2431" w:rsidRPr="00057C71" w:rsidRDefault="00EC2431" w:rsidP="00057C71">
            <w:pPr>
              <w:jc w:val="center"/>
            </w:pPr>
            <w:r>
              <w:t>60.0</w:t>
            </w:r>
          </w:p>
        </w:tc>
        <w:tc>
          <w:tcPr>
            <w:tcW w:w="2294" w:type="dxa"/>
          </w:tcPr>
          <w:p w14:paraId="2B0FFA37" w14:textId="5DC5E7E0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45707988" w14:textId="77777777" w:rsidTr="0051454A">
        <w:trPr>
          <w:jc w:val="center"/>
        </w:trPr>
        <w:tc>
          <w:tcPr>
            <w:tcW w:w="1838" w:type="dxa"/>
          </w:tcPr>
          <w:p w14:paraId="04608651" w14:textId="77777777" w:rsidR="00EC2431" w:rsidRPr="00057C71" w:rsidRDefault="00EC2431" w:rsidP="00057C71">
            <w:pPr>
              <w:jc w:val="both"/>
            </w:pPr>
            <w:r w:rsidRPr="00057C71">
              <w:t>0113143805</w:t>
            </w:r>
          </w:p>
        </w:tc>
        <w:tc>
          <w:tcPr>
            <w:tcW w:w="2330" w:type="dxa"/>
          </w:tcPr>
          <w:p w14:paraId="5234469F" w14:textId="77777777" w:rsidR="00EC2431" w:rsidRPr="00057C71" w:rsidRDefault="00EC2431" w:rsidP="00057C71">
            <w:pPr>
              <w:jc w:val="center"/>
            </w:pPr>
            <w:r w:rsidRPr="00057C71">
              <w:t>62.0</w:t>
            </w:r>
          </w:p>
        </w:tc>
        <w:tc>
          <w:tcPr>
            <w:tcW w:w="2294" w:type="dxa"/>
          </w:tcPr>
          <w:p w14:paraId="3A8618C1" w14:textId="77777777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2346546B" w14:textId="77777777" w:rsidTr="0051454A">
        <w:trPr>
          <w:jc w:val="center"/>
        </w:trPr>
        <w:tc>
          <w:tcPr>
            <w:tcW w:w="1838" w:type="dxa"/>
          </w:tcPr>
          <w:p w14:paraId="06F332F2" w14:textId="77777777" w:rsidR="00EC2431" w:rsidRPr="00057C71" w:rsidRDefault="00EC2431" w:rsidP="00057C71">
            <w:pPr>
              <w:jc w:val="both"/>
            </w:pPr>
            <w:r w:rsidRPr="00057C71">
              <w:t>0113147589</w:t>
            </w:r>
          </w:p>
        </w:tc>
        <w:tc>
          <w:tcPr>
            <w:tcW w:w="2330" w:type="dxa"/>
          </w:tcPr>
          <w:p w14:paraId="114BD568" w14:textId="77777777" w:rsidR="00EC2431" w:rsidRPr="00057C71" w:rsidRDefault="00EC2431" w:rsidP="00057C71">
            <w:pPr>
              <w:jc w:val="center"/>
            </w:pPr>
            <w:r w:rsidRPr="00057C71">
              <w:t>66.0</w:t>
            </w:r>
          </w:p>
        </w:tc>
        <w:tc>
          <w:tcPr>
            <w:tcW w:w="2294" w:type="dxa"/>
          </w:tcPr>
          <w:p w14:paraId="2546AC22" w14:textId="77777777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  <w:tr w:rsidR="00EC2431" w:rsidRPr="00057C71" w14:paraId="4B600C8D" w14:textId="77777777" w:rsidTr="0051454A">
        <w:trPr>
          <w:jc w:val="center"/>
        </w:trPr>
        <w:tc>
          <w:tcPr>
            <w:tcW w:w="1838" w:type="dxa"/>
          </w:tcPr>
          <w:p w14:paraId="5C214BF6" w14:textId="77777777" w:rsidR="00EC2431" w:rsidRPr="00057C71" w:rsidRDefault="00EC2431" w:rsidP="00057C71">
            <w:pPr>
              <w:jc w:val="both"/>
            </w:pPr>
            <w:r w:rsidRPr="00057C71">
              <w:t>0113147409</w:t>
            </w:r>
          </w:p>
        </w:tc>
        <w:tc>
          <w:tcPr>
            <w:tcW w:w="2330" w:type="dxa"/>
          </w:tcPr>
          <w:p w14:paraId="3C7AE4CE" w14:textId="77777777" w:rsidR="00EC2431" w:rsidRPr="00057C71" w:rsidRDefault="00EC2431" w:rsidP="00057C71">
            <w:pPr>
              <w:jc w:val="center"/>
            </w:pPr>
            <w:r w:rsidRPr="00057C71">
              <w:t>62.0</w:t>
            </w:r>
          </w:p>
        </w:tc>
        <w:tc>
          <w:tcPr>
            <w:tcW w:w="2294" w:type="dxa"/>
          </w:tcPr>
          <w:p w14:paraId="51A894C4" w14:textId="77777777" w:rsidR="00EC2431" w:rsidRPr="00057C71" w:rsidRDefault="00EC2431" w:rsidP="00057C71">
            <w:pPr>
              <w:jc w:val="center"/>
            </w:pPr>
            <w:r w:rsidRPr="00057C71">
              <w:t>dovoljan (2)</w:t>
            </w:r>
          </w:p>
        </w:tc>
      </w:tr>
    </w:tbl>
    <w:p w14:paraId="288F159E" w14:textId="77777777" w:rsidR="00057C71" w:rsidRDefault="00057C71" w:rsidP="0079716D">
      <w:pPr>
        <w:jc w:val="both"/>
      </w:pPr>
    </w:p>
    <w:p w14:paraId="7BC9B21A" w14:textId="13C8F6E6" w:rsidR="0079716D" w:rsidRDefault="00233B95" w:rsidP="0079716D">
      <w:pPr>
        <w:jc w:val="both"/>
      </w:pPr>
      <w:r>
        <w:t>Usmeni dio</w:t>
      </w:r>
      <w:r w:rsidR="004B6DC8">
        <w:t xml:space="preserve"> ispita održat će se u </w:t>
      </w:r>
      <w:r w:rsidR="0079716D">
        <w:t>petak</w:t>
      </w:r>
      <w:r w:rsidR="004B6DC8" w:rsidRPr="00AA7706">
        <w:t xml:space="preserve">, </w:t>
      </w:r>
      <w:r w:rsidR="0079716D">
        <w:rPr>
          <w:b/>
          <w:u w:val="single"/>
        </w:rPr>
        <w:t>03</w:t>
      </w:r>
      <w:r w:rsidRPr="00AA7706">
        <w:rPr>
          <w:b/>
          <w:u w:val="single"/>
        </w:rPr>
        <w:t>.</w:t>
      </w:r>
      <w:r w:rsidR="0079716D">
        <w:rPr>
          <w:b/>
          <w:u w:val="single"/>
        </w:rPr>
        <w:t xml:space="preserve">09.2021. </w:t>
      </w:r>
      <w:r w:rsidR="004B6DC8">
        <w:t>u „on-line“ obliku</w:t>
      </w:r>
      <w:r w:rsidR="0079716D">
        <w:t xml:space="preserve"> prema rasporedu koji se nalazi u sustavu Merlin). Iznimno, za one koji nisu u mogućnosti ostvariti on-line komunikaciju, usmeni ispit održat će se na fakultetu (molim kolege koji imaju naved</w:t>
      </w:r>
      <w:r w:rsidR="00E912B0">
        <w:t>eni problem da mi se danas do 18</w:t>
      </w:r>
      <w:r w:rsidR="0079716D">
        <w:t xml:space="preserve">.00 sati jave). </w:t>
      </w:r>
    </w:p>
    <w:p w14:paraId="1F64C255" w14:textId="27E2B73B" w:rsidR="00233B95" w:rsidRDefault="0079716D" w:rsidP="0079716D">
      <w:pPr>
        <w:jc w:val="both"/>
      </w:pPr>
      <w:r>
        <w:t>Također, ukoliko niste zadovoljni ishodom pismenog</w:t>
      </w:r>
      <w:r w:rsidR="00E912B0">
        <w:t xml:space="preserve"> ispita, molim da mi danas do 18</w:t>
      </w:r>
      <w:r>
        <w:t>.00 sati javite porukom na mail Anita.Pichler@ptfos.hr ili apichler@ptfos.hr pa neću niti planirati on-line sastanak.</w:t>
      </w:r>
    </w:p>
    <w:p w14:paraId="0E19CD3F" w14:textId="5CDB44FC" w:rsidR="004B6DC8" w:rsidRDefault="004B6DC8" w:rsidP="004B6DC8">
      <w:pPr>
        <w:jc w:val="both"/>
      </w:pPr>
      <w:r>
        <w:t xml:space="preserve">Svi sudionici trebaju imati laptop ili uz fiksno računalo, kameru i slušalice. Ukoliko studenti nemaju potrebne dodatke, mogu na mobitel instalirati program </w:t>
      </w:r>
      <w:proofErr w:type="spellStart"/>
      <w:r>
        <w:t>Jitsi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te na taj način pristupiti usmenom „on-line“ ispitu (za dodatne informacije ukoliko nekome nešto nije jasno, kontakt osoba je Ivana Ivić, </w:t>
      </w:r>
      <w:proofErr w:type="spellStart"/>
      <w:r>
        <w:t>mag</w:t>
      </w:r>
      <w:proofErr w:type="spellEnd"/>
      <w:r>
        <w:t xml:space="preserve">. ing., </w:t>
      </w:r>
      <w:hyperlink r:id="rId5" w:history="1">
        <w:r w:rsidRPr="004A5486">
          <w:rPr>
            <w:rStyle w:val="Hiperveza"/>
          </w:rPr>
          <w:t>iivic@ptfos.hr</w:t>
        </w:r>
      </w:hyperlink>
      <w:r>
        <w:t>). Postupak je slijedeći: Na vaš fakultetski e-mail stići će poruka da vas pozivam na sastanak i poveznica.</w:t>
      </w:r>
      <w:r w:rsidRPr="004B6DC8">
        <w:t xml:space="preserve"> </w:t>
      </w:r>
      <w:r>
        <w:t>B</w:t>
      </w:r>
      <w:r w:rsidRPr="004B6DC8">
        <w:t>udite 15 minuta prije početka ugovorenog sastanka na mailu kako bi ste na vrijeme pristupili sastanku čim vam stigne moj poziv.</w:t>
      </w:r>
      <w:r w:rsidR="00AA7706">
        <w:t xml:space="preserve"> </w:t>
      </w:r>
      <w:r w:rsidR="00AA7706" w:rsidRPr="00AA7706">
        <w:t xml:space="preserve">Nakon što pristupite poveznicom u sobu, ostvarit ćemo „on-line“ sastanak. Molim vas da  pri tome pripremite </w:t>
      </w:r>
      <w:r w:rsidR="00AA7706" w:rsidRPr="00AA7706">
        <w:rPr>
          <w:b/>
          <w:u w:val="single"/>
        </w:rPr>
        <w:t>vašu osobnu</w:t>
      </w:r>
      <w:r w:rsidR="00AA7706" w:rsidRPr="00AA7706">
        <w:t xml:space="preserve"> ili </w:t>
      </w:r>
      <w:r w:rsidR="00AA7706" w:rsidRPr="00AA7706">
        <w:rPr>
          <w:b/>
          <w:u w:val="single"/>
        </w:rPr>
        <w:t>studentsku iskaznicu</w:t>
      </w:r>
      <w:r w:rsidR="00AA7706" w:rsidRPr="00AA7706">
        <w:t xml:space="preserve"> kako bi mogli potvrditi svoj identitet.</w:t>
      </w:r>
    </w:p>
    <w:p w14:paraId="59D558BD" w14:textId="5AF5D3F5" w:rsidR="00B3238B" w:rsidRDefault="004B6DC8" w:rsidP="00057C71">
      <w:pPr>
        <w:jc w:val="both"/>
      </w:pPr>
      <w:r>
        <w:t>Studenti koji su upisali kolegij Procesi u prehrambenoj industriji prije ove akademske godine (</w:t>
      </w:r>
      <w:r w:rsidRPr="004B6DC8">
        <w:rPr>
          <w:b/>
          <w:u w:val="single"/>
        </w:rPr>
        <w:t>generacije starije od 2020./2021.!!!</w:t>
      </w:r>
      <w:r>
        <w:t xml:space="preserve">) dužni su </w:t>
      </w:r>
      <w:r w:rsidR="00E912B0">
        <w:rPr>
          <w:b/>
          <w:u w:val="single"/>
        </w:rPr>
        <w:t>danas do 18</w:t>
      </w:r>
      <w:r w:rsidR="0079716D" w:rsidRPr="0079716D">
        <w:rPr>
          <w:b/>
          <w:u w:val="single"/>
        </w:rPr>
        <w:t xml:space="preserve">.00 sati </w:t>
      </w:r>
      <w:r w:rsidRPr="0079716D">
        <w:rPr>
          <w:b/>
          <w:u w:val="single"/>
        </w:rPr>
        <w:t>poslati</w:t>
      </w:r>
      <w:r>
        <w:t xml:space="preserve"> </w:t>
      </w:r>
      <w:r w:rsidRPr="004B6DC8">
        <w:rPr>
          <w:b/>
          <w:u w:val="single"/>
        </w:rPr>
        <w:t>proračun rashladnog postrojenja</w:t>
      </w:r>
      <w:r>
        <w:t xml:space="preserve"> na mail: </w:t>
      </w:r>
      <w:hyperlink r:id="rId6" w:history="1">
        <w:r w:rsidRPr="007E6B39">
          <w:rPr>
            <w:rStyle w:val="Hiperveza"/>
          </w:rPr>
          <w:t>Anita.Pichler@ptfos.hr</w:t>
        </w:r>
      </w:hyperlink>
      <w:r>
        <w:t xml:space="preserve"> ili </w:t>
      </w:r>
      <w:hyperlink r:id="rId7" w:history="1">
        <w:r w:rsidRPr="00B80238">
          <w:rPr>
            <w:rStyle w:val="Hiperveza"/>
          </w:rPr>
          <w:t>apichler@ptfos.hr</w:t>
        </w:r>
      </w:hyperlink>
      <w:r>
        <w:t>, budući da je to uvjet pristupa usmenom dijelu ispita.</w:t>
      </w:r>
    </w:p>
    <w:p w14:paraId="68BA3E33" w14:textId="57FC9345" w:rsidR="009C126D" w:rsidRDefault="00961EB9">
      <w:r>
        <w:t xml:space="preserve">U Osijeku, </w:t>
      </w:r>
      <w:r w:rsidR="00F76486">
        <w:t>02</w:t>
      </w:r>
      <w:r>
        <w:t>.</w:t>
      </w:r>
      <w:r w:rsidR="0079716D">
        <w:t>09</w:t>
      </w:r>
      <w:r>
        <w:t>.20</w:t>
      </w:r>
      <w:r w:rsidR="003C226F">
        <w:t>21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>
        <w:t xml:space="preserve">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oxrAdzKSZ4sAAAA"/>
  </w:docVars>
  <w:rsids>
    <w:rsidRoot w:val="006A41FE"/>
    <w:rsid w:val="0001772F"/>
    <w:rsid w:val="00022A71"/>
    <w:rsid w:val="00045097"/>
    <w:rsid w:val="00057C71"/>
    <w:rsid w:val="00067D3A"/>
    <w:rsid w:val="0007728B"/>
    <w:rsid w:val="0008627A"/>
    <w:rsid w:val="000C4BB3"/>
    <w:rsid w:val="000F4204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3F3F1D"/>
    <w:rsid w:val="004016FF"/>
    <w:rsid w:val="00460F61"/>
    <w:rsid w:val="00465647"/>
    <w:rsid w:val="004B6DC8"/>
    <w:rsid w:val="00502831"/>
    <w:rsid w:val="0050300A"/>
    <w:rsid w:val="00536EBF"/>
    <w:rsid w:val="00575F56"/>
    <w:rsid w:val="00583C82"/>
    <w:rsid w:val="006038B6"/>
    <w:rsid w:val="006069B2"/>
    <w:rsid w:val="00647975"/>
    <w:rsid w:val="00680696"/>
    <w:rsid w:val="006A41FE"/>
    <w:rsid w:val="006B2D56"/>
    <w:rsid w:val="00724700"/>
    <w:rsid w:val="0078758B"/>
    <w:rsid w:val="00787729"/>
    <w:rsid w:val="0079716D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433CE"/>
    <w:rsid w:val="00AA7706"/>
    <w:rsid w:val="00AA792D"/>
    <w:rsid w:val="00AF1D9B"/>
    <w:rsid w:val="00B3238B"/>
    <w:rsid w:val="00B80477"/>
    <w:rsid w:val="00BB1F18"/>
    <w:rsid w:val="00BE5395"/>
    <w:rsid w:val="00C101F4"/>
    <w:rsid w:val="00D843AE"/>
    <w:rsid w:val="00E1643F"/>
    <w:rsid w:val="00E4569E"/>
    <w:rsid w:val="00E51CD7"/>
    <w:rsid w:val="00E6000B"/>
    <w:rsid w:val="00E912B0"/>
    <w:rsid w:val="00EC2431"/>
    <w:rsid w:val="00F17EF8"/>
    <w:rsid w:val="00F20DE3"/>
    <w:rsid w:val="00F5089C"/>
    <w:rsid w:val="00F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Pichler@ptfos.hr" TargetMode="External"/><Relationship Id="rId5" Type="http://schemas.openxmlformats.org/officeDocument/2006/relationships/hyperlink" Target="mailto:iivic@ptf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7</cp:revision>
  <cp:lastPrinted>2021-09-02T13:10:00Z</cp:lastPrinted>
  <dcterms:created xsi:type="dcterms:W3CDTF">2021-09-02T10:48:00Z</dcterms:created>
  <dcterms:modified xsi:type="dcterms:W3CDTF">2021-09-02T13:10:00Z</dcterms:modified>
</cp:coreProperties>
</file>